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00" w:lineRule="auto"/>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2956560</wp:posOffset>
            </wp:positionH>
            <wp:positionV relativeFrom="paragraph">
              <wp:posOffset>-455929</wp:posOffset>
            </wp:positionV>
            <wp:extent cx="411480" cy="4572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 cy="457200"/>
                    </a:xfrm>
                    <a:prstGeom prst="rect"/>
                    <a:ln/>
                  </pic:spPr>
                </pic:pic>
              </a:graphicData>
            </a:graphic>
          </wp:anchor>
        </w:drawing>
      </w:r>
    </w:p>
    <w:p w:rsidR="00000000" w:rsidDel="00000000" w:rsidP="00000000" w:rsidRDefault="00000000" w:rsidRPr="00000000" w14:paraId="00000002">
      <w:pPr>
        <w:spacing w:after="0" w:before="0" w:line="240" w:lineRule="auto"/>
        <w:jc w:val="center"/>
        <w:rPr>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ISTITUTO DI ISTRUZIONE SUPERIORE “G. BROTZU”</w:t>
      </w:r>
      <w:r w:rsidDel="00000000" w:rsidR="00000000" w:rsidRPr="00000000">
        <w:rPr>
          <w:rtl w:val="0"/>
        </w:rPr>
      </w:r>
    </w:p>
    <w:p w:rsidR="00000000" w:rsidDel="00000000" w:rsidP="00000000" w:rsidRDefault="00000000" w:rsidRPr="00000000" w14:paraId="00000003">
      <w:pPr>
        <w:spacing w:after="0" w:before="0" w:line="240" w:lineRule="auto"/>
        <w:jc w:val="center"/>
        <w:rPr>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LICEO SCIENTIFICO e LICEO ARTISTICO</w:t>
      </w:r>
      <w:r w:rsidDel="00000000" w:rsidR="00000000" w:rsidRPr="00000000">
        <w:rPr>
          <w:rtl w:val="0"/>
        </w:rPr>
      </w:r>
    </w:p>
    <w:p w:rsidR="00000000" w:rsidDel="00000000" w:rsidP="00000000" w:rsidRDefault="00000000" w:rsidRPr="00000000" w14:paraId="00000004">
      <w:pPr>
        <w:spacing w:after="0" w:before="0" w:line="240" w:lineRule="auto"/>
        <w:jc w:val="center"/>
        <w:rPr>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Via Pitz’e Serra – 09045 – Quartu Sant’Elena</w:t>
      </w:r>
      <w:r w:rsidDel="00000000" w:rsidR="00000000" w:rsidRPr="00000000">
        <w:rPr>
          <w:rtl w:val="0"/>
        </w:rPr>
      </w:r>
    </w:p>
    <w:p w:rsidR="00000000" w:rsidDel="00000000" w:rsidP="00000000" w:rsidRDefault="00000000" w:rsidRPr="00000000" w14:paraId="00000005">
      <w:pPr>
        <w:spacing w:after="0" w:before="0" w:line="240" w:lineRule="auto"/>
        <w:jc w:val="center"/>
        <w:rPr>
          <w:color w:val="000000"/>
          <w:sz w:val="26"/>
          <w:szCs w:val="26"/>
        </w:rPr>
      </w:pPr>
      <w:r w:rsidDel="00000000" w:rsidR="00000000" w:rsidRPr="00000000">
        <w:rPr>
          <w:rFonts w:ascii="Times New Roman" w:cs="Times New Roman" w:eastAsia="Times New Roman" w:hAnsi="Times New Roman"/>
          <w:color w:val="000000"/>
          <w:sz w:val="20"/>
          <w:szCs w:val="20"/>
          <w:u w:val="none"/>
          <w:rtl w:val="0"/>
        </w:rPr>
        <w:t xml:space="preserve">Tel. 070 868053 – Fax. 070 869026 – </w:t>
      </w:r>
      <w:hyperlink r:id="rId8">
        <w:r w:rsidDel="00000000" w:rsidR="00000000" w:rsidRPr="00000000">
          <w:rPr>
            <w:rFonts w:ascii="Times New Roman" w:cs="Times New Roman" w:eastAsia="Times New Roman" w:hAnsi="Times New Roman"/>
            <w:color w:val="0000ff"/>
            <w:sz w:val="20"/>
            <w:szCs w:val="20"/>
            <w:u w:val="single"/>
            <w:rtl w:val="0"/>
          </w:rPr>
          <w:t xml:space="preserve">cais017006@istruzione.it</w:t>
        </w:r>
      </w:hyperlink>
      <w:r w:rsidDel="00000000" w:rsidR="00000000" w:rsidRPr="00000000">
        <w:rPr>
          <w:rFonts w:ascii="Times New Roman" w:cs="Times New Roman" w:eastAsia="Times New Roman" w:hAnsi="Times New Roman"/>
          <w:color w:val="000000"/>
          <w:sz w:val="20"/>
          <w:szCs w:val="20"/>
          <w:u w:val="none"/>
          <w:rtl w:val="0"/>
        </w:rPr>
        <w:t xml:space="preserve"> – </w:t>
      </w:r>
      <w:hyperlink r:id="rId9">
        <w:r w:rsidDel="00000000" w:rsidR="00000000" w:rsidRPr="00000000">
          <w:rPr>
            <w:rFonts w:ascii="Times New Roman" w:cs="Times New Roman" w:eastAsia="Times New Roman" w:hAnsi="Times New Roman"/>
            <w:color w:val="0000ff"/>
            <w:sz w:val="20"/>
            <w:szCs w:val="20"/>
            <w:u w:val="single"/>
            <w:rtl w:val="0"/>
          </w:rPr>
          <w:t xml:space="preserve">www.liceoscientificoartisticobrotzu.edu.it</w:t>
        </w:r>
      </w:hyperlink>
      <w:r w:rsidDel="00000000" w:rsidR="00000000" w:rsidRPr="00000000">
        <w:rPr>
          <w:rtl w:val="0"/>
        </w:rPr>
      </w:r>
    </w:p>
    <w:p w:rsidR="00000000" w:rsidDel="00000000" w:rsidP="00000000" w:rsidRDefault="00000000" w:rsidRPr="00000000" w14:paraId="00000006">
      <w:pPr>
        <w:spacing w:after="0" w:before="113" w:line="240" w:lineRule="auto"/>
        <w:jc w:val="center"/>
        <w:rPr>
          <w:rFonts w:ascii="Times New Roman" w:cs="Times New Roman" w:eastAsia="Times New Roman" w:hAnsi="Times New Roman"/>
          <w:b w:val="1"/>
          <w:color w:val="000000"/>
          <w:sz w:val="20"/>
          <w:szCs w:val="20"/>
          <w:u w:val="none"/>
        </w:rPr>
      </w:pPr>
      <w:r w:rsidDel="00000000" w:rsidR="00000000" w:rsidRPr="00000000">
        <w:rPr>
          <w:rFonts w:ascii="Times New Roman" w:cs="Times New Roman" w:eastAsia="Times New Roman" w:hAnsi="Times New Roman"/>
          <w:b w:val="1"/>
          <w:color w:val="000000"/>
          <w:sz w:val="20"/>
          <w:szCs w:val="20"/>
          <w:u w:val="none"/>
          <w:rtl w:val="0"/>
        </w:rPr>
        <w:t xml:space="preserve">***************************************************************************************************</w:t>
      </w:r>
    </w:p>
    <w:p w:rsidR="00000000" w:rsidDel="00000000" w:rsidP="00000000" w:rsidRDefault="00000000" w:rsidRPr="00000000" w14:paraId="00000007">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before="0" w:lineRule="auto"/>
        <w:jc w:val="center"/>
        <w:rPr>
          <w:b w:val="1"/>
          <w:sz w:val="20"/>
          <w:szCs w:val="20"/>
        </w:rPr>
      </w:pPr>
      <w:r w:rsidDel="00000000" w:rsidR="00000000" w:rsidRPr="00000000">
        <w:rPr>
          <w:rtl w:val="0"/>
        </w:rPr>
      </w:r>
    </w:p>
    <w:p w:rsidR="00000000" w:rsidDel="00000000" w:rsidP="00000000" w:rsidRDefault="00000000" w:rsidRPr="00000000" w14:paraId="00000009">
      <w:pPr>
        <w:spacing w:after="0" w:before="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PERCORSO DI FORMAZIONE SCUOLA LAVORO</w:t>
      </w:r>
    </w:p>
    <w:p w:rsidR="00000000" w:rsidDel="00000000" w:rsidP="00000000" w:rsidRDefault="00000000" w:rsidRPr="00000000" w14:paraId="0000000A">
      <w:pPr>
        <w:spacing w:after="0" w:before="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0" w:lineRule="auto"/>
        <w:jc w:val="center"/>
        <w:rPr/>
      </w:pPr>
      <w:r w:rsidDel="00000000" w:rsidR="00000000" w:rsidRPr="00000000">
        <w:rPr>
          <w:rtl w:val="0"/>
        </w:rPr>
      </w:r>
    </w:p>
    <w:p w:rsidR="00000000" w:rsidDel="00000000" w:rsidP="00000000" w:rsidRDefault="00000000" w:rsidRPr="00000000" w14:paraId="0000000C">
      <w:pPr>
        <w:spacing w:after="0" w:before="0" w:lineRule="auto"/>
        <w:jc w:val="center"/>
        <w:rPr/>
      </w:pPr>
      <w:r w:rsidDel="00000000" w:rsidR="00000000" w:rsidRPr="00000000">
        <w:rPr>
          <w:rtl w:val="0"/>
        </w:rPr>
      </w:r>
    </w:p>
    <w:p w:rsidR="00000000" w:rsidDel="00000000" w:rsidP="00000000" w:rsidRDefault="00000000" w:rsidRPr="00000000" w14:paraId="0000000D">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2"/>
        </w:numPr>
        <w:spacing w:after="0" w:before="0" w:lineRule="auto"/>
        <w:ind w:left="283.46456692913375"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sz w:val="24"/>
          <w:szCs w:val="24"/>
          <w:rtl w:val="0"/>
        </w:rPr>
        <w:t xml:space="preserve">TITOLO DEL PROGETTO</w:t>
      </w:r>
      <w:r w:rsidDel="00000000" w:rsidR="00000000" w:rsidRPr="00000000">
        <w:rPr>
          <w:rFonts w:ascii="Times New Roman" w:cs="Times New Roman" w:eastAsia="Times New Roman" w:hAnsi="Times New Roman"/>
          <w:b w:val="1"/>
          <w:rtl w:val="0"/>
        </w:rPr>
        <w:t xml:space="preserve">: _____________________</w:t>
      </w:r>
    </w:p>
    <w:p w:rsidR="00000000" w:rsidDel="00000000" w:rsidP="00000000" w:rsidRDefault="00000000" w:rsidRPr="00000000" w14:paraId="0000000F">
      <w:pPr>
        <w:spacing w:after="0" w:before="0"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before="0"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before="0" w:lineRule="auto"/>
        <w:ind w:left="283.46456692913375"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DATI DELL’ISTITUTO CHE PRESENTA IL PROGETTO:</w:t>
      </w:r>
    </w:p>
    <w:p w:rsidR="00000000" w:rsidDel="00000000" w:rsidP="00000000" w:rsidRDefault="00000000" w:rsidRPr="00000000" w14:paraId="00000013">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ISTITUTO DI ISTRUZIONE SUPERIORE “G. BROTZU”; Codice Meccanografico: CAIS017006</w:t>
      </w:r>
    </w:p>
    <w:p w:rsidR="00000000" w:rsidDel="00000000" w:rsidP="00000000" w:rsidRDefault="00000000" w:rsidRPr="00000000" w14:paraId="00000015">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Indirizzo: VIA PITZ’E SERRA, QUARTU SANT’ELENA; Tel.: 070/868053  -  Fax: 070/869026</w:t>
      </w:r>
    </w:p>
    <w:p w:rsidR="00000000" w:rsidDel="00000000" w:rsidP="00000000" w:rsidRDefault="00000000" w:rsidRPr="00000000" w14:paraId="00000016">
      <w:pPr>
        <w:spacing w:after="0" w:before="0" w:line="276" w:lineRule="auto"/>
        <w:jc w:val="both"/>
        <w:rPr/>
      </w:pPr>
      <w:r w:rsidDel="00000000" w:rsidR="00000000" w:rsidRPr="00000000">
        <w:rPr>
          <w:rFonts w:ascii="Times New Roman" w:cs="Times New Roman" w:eastAsia="Times New Roman" w:hAnsi="Times New Roman"/>
          <w:rtl w:val="0"/>
        </w:rPr>
        <w:t xml:space="preserve">e mail: </w:t>
      </w:r>
      <w:hyperlink r:id="rId10">
        <w:r w:rsidDel="00000000" w:rsidR="00000000" w:rsidRPr="00000000">
          <w:rPr>
            <w:rFonts w:ascii="Times New Roman" w:cs="Times New Roman" w:eastAsia="Times New Roman" w:hAnsi="Times New Roman"/>
            <w:color w:val="0000ff"/>
            <w:u w:val="single"/>
            <w:rtl w:val="0"/>
          </w:rPr>
          <w:t xml:space="preserve">cais017006@istruzione.it</w:t>
        </w:r>
      </w:hyperlink>
      <w:r w:rsidDel="00000000" w:rsidR="00000000" w:rsidRPr="00000000">
        <w:rPr>
          <w:rtl w:val="0"/>
        </w:rPr>
      </w:r>
    </w:p>
    <w:p w:rsidR="00000000" w:rsidDel="00000000" w:rsidP="00000000" w:rsidRDefault="00000000" w:rsidRPr="00000000" w14:paraId="0000001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Dirigente Scolastico: GIOVANNI GUGLIOTTA</w:t>
      </w:r>
    </w:p>
    <w:p w:rsidR="00000000" w:rsidDel="00000000" w:rsidP="00000000" w:rsidRDefault="00000000" w:rsidRPr="00000000" w14:paraId="00000018">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3. ISTITUTI SCOLASTICI ADERENTI ALLA EVENTUALE RETE: </w:t>
      </w:r>
      <w:r w:rsidDel="00000000" w:rsidR="00000000" w:rsidRPr="00000000">
        <w:rPr>
          <w:rFonts w:ascii="Times New Roman" w:cs="Times New Roman" w:eastAsia="Times New Roman" w:hAnsi="Times New Roman"/>
          <w:b w:val="1"/>
          <w:rtl w:val="0"/>
        </w:rPr>
        <w:t xml:space="preserve">_____________________</w:t>
      </w:r>
    </w:p>
    <w:p w:rsidR="00000000" w:rsidDel="00000000" w:rsidP="00000000" w:rsidRDefault="00000000" w:rsidRPr="00000000" w14:paraId="0000001B">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ALTRI PARTNER ESTERNI (Imprese, Associazioni di categoria, Partner pubblici e/o privati e Terzo settore)</w:t>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before="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DENOMINAZIONE: </w:t>
      </w:r>
      <w:r w:rsidDel="00000000" w:rsidR="00000000" w:rsidRPr="00000000">
        <w:rPr>
          <w:rFonts w:ascii="Times New Roman" w:cs="Times New Roman" w:eastAsia="Times New Roman" w:hAnsi="Times New Roman"/>
          <w:b w:val="1"/>
          <w:rtl w:val="0"/>
        </w:rPr>
        <w:t xml:space="preserve">____________________</w:t>
      </w:r>
      <w:r w:rsidDel="00000000" w:rsidR="00000000" w:rsidRPr="00000000">
        <w:rPr>
          <w:rtl w:val="0"/>
        </w:rPr>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INDIRIZZO: </w:t>
      </w:r>
      <w:r w:rsidDel="00000000" w:rsidR="00000000" w:rsidRPr="00000000">
        <w:rPr>
          <w:rFonts w:ascii="Times New Roman" w:cs="Times New Roman" w:eastAsia="Times New Roman" w:hAnsi="Times New Roman"/>
          <w:b w:val="1"/>
          <w:rtl w:val="0"/>
        </w:rPr>
        <w:t xml:space="preserve">___________________________</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before="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5. ABSTRACT DEL PROGETTO </w:t>
      </w:r>
      <w:r w:rsidDel="00000000" w:rsidR="00000000" w:rsidRPr="00000000">
        <w:rPr>
          <w:rtl w:val="0"/>
        </w:rPr>
      </w:r>
    </w:p>
    <w:p w:rsidR="00000000" w:rsidDel="00000000" w:rsidP="00000000" w:rsidRDefault="00000000" w:rsidRPr="00000000" w14:paraId="00000024">
      <w:pPr>
        <w:spacing w:after="0" w:before="0" w:lineRule="auto"/>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25">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CONTESTO DI PARTENZA: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26">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OBIETTIVI E FINALITÀ IN COERENZA  CON I BISOGNI FORMATIVI DEL TERRITORIO: _____________________</w:t>
      </w:r>
      <w:r w:rsidDel="00000000" w:rsidR="00000000" w:rsidRPr="00000000">
        <w:rPr>
          <w:rtl w:val="0"/>
        </w:rPr>
      </w:r>
    </w:p>
    <w:p w:rsidR="00000000" w:rsidDel="00000000" w:rsidP="00000000" w:rsidRDefault="00000000" w:rsidRPr="00000000" w14:paraId="00000027">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DESTINATARI: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28">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ATTIVITÀ, RISULTATI E IMPATTO: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29">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CALENDARIO INCONTRI: _____________________</w:t>
      </w:r>
      <w:r w:rsidDel="00000000" w:rsidR="00000000" w:rsidRPr="00000000">
        <w:rPr>
          <w:rtl w:val="0"/>
        </w:rPr>
      </w:r>
    </w:p>
    <w:p w:rsidR="00000000" w:rsidDel="00000000" w:rsidP="00000000" w:rsidRDefault="00000000" w:rsidRPr="00000000" w14:paraId="0000002A">
      <w:pPr>
        <w:numPr>
          <w:ilvl w:val="0"/>
          <w:numId w:val="5"/>
        </w:numPr>
        <w:spacing w:after="0" w:before="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TOTALE ORE PROGETTO: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after="0" w:before="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COMPETENZE CHIAVE EUROPEE 22 MAGGIO 2018</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Barrare quali delle seguenti competenze (Raccomandazione del Parlamento Europeo e del Consiglio del 22 maggio 2018 (2006/962/CE)) si intende sviluppare con il progetto</w:t>
      </w:r>
      <w:r w:rsidDel="00000000" w:rsidR="00000000" w:rsidRPr="00000000">
        <w:rPr>
          <w:rFonts w:ascii="Times New Roman" w:cs="Times New Roman" w:eastAsia="Times New Roman" w:hAnsi="Times New Roman"/>
          <w:color w:val="333333"/>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tl w:val="1"/>
        </w:rPr>
      </w:r>
      <w:r w:rsidDel="00000000" w:rsidR="00000000" w:rsidRPr="00000000">
        <w:rPr>
          <w:rFonts w:ascii="Times New Roman" w:cs="Times New Roman" w:eastAsia="Times New Roman" w:hAnsi="Times New Roman"/>
          <w:i w:val="0"/>
          <w:smallCaps w:val="0"/>
          <w:strike w:val="0"/>
          <w:color w:val="333333"/>
          <w:sz w:val="26"/>
          <w:szCs w:val="26"/>
          <w:u w:val="none"/>
          <w:shd w:fill="auto" w:val="clear"/>
          <w:vertAlign w:val="baseline"/>
          <w:rtl w:val="0"/>
        </w:rPr>
        <w:t xml:space="preserve">𞸅</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alfabetica funzionale;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sz w:val="26"/>
          <w:szCs w:val="26"/>
          <w:rtl w:val="0"/>
        </w:rPr>
        <w:t xml:space="preserve"> 𞸅</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multilinguistica;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r w:rsidDel="00000000" w:rsidR="00000000" w:rsidRPr="00000000">
        <w:rPr>
          <w:rtl w:val="1"/>
        </w:rPr>
      </w:r>
      <w:r w:rsidDel="00000000" w:rsidR="00000000" w:rsidRPr="00000000">
        <w:rPr>
          <w:rFonts w:ascii="Times New Roman" w:cs="Times New Roman" w:eastAsia="Times New Roman" w:hAnsi="Times New Roman"/>
          <w:sz w:val="26"/>
          <w:szCs w:val="26"/>
          <w:rtl w:val="0"/>
        </w:rPr>
        <w:t xml:space="preserve">𞸅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matematica e competenza in scienze, tecnologie e ingegneria;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sz w:val="26"/>
          <w:szCs w:val="26"/>
          <w:rtl w:val="0"/>
        </w:rPr>
        <w:t xml:space="preserve"> 𞸅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digitale;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sz w:val="26"/>
          <w:szCs w:val="26"/>
          <w:rtl w:val="0"/>
        </w:rPr>
        <w:t xml:space="preserve"> 𞸅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personale, sociale e capacità di imparare ad imparare;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r w:rsidDel="00000000" w:rsidR="00000000" w:rsidRPr="00000000">
        <w:rPr>
          <w:rtl w:val="1"/>
        </w:rPr>
      </w:r>
      <w:r w:rsidDel="00000000" w:rsidR="00000000" w:rsidRPr="00000000">
        <w:rPr>
          <w:rFonts w:ascii="Times New Roman" w:cs="Times New Roman" w:eastAsia="Times New Roman" w:hAnsi="Times New Roman"/>
          <w:sz w:val="26"/>
          <w:szCs w:val="26"/>
          <w:rtl w:val="0"/>
        </w:rPr>
        <w:t xml:space="preserve">𞸅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sociale e civica in materia di cittadinanza;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sz w:val="26"/>
          <w:szCs w:val="26"/>
          <w:rtl w:val="0"/>
        </w:rPr>
        <w:t xml:space="preserve"> 𞸅</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Competenza imprenditoriale;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r w:rsidDel="00000000" w:rsidR="00000000" w:rsidRPr="00000000">
        <w:rPr>
          <w:rtl w:val="1"/>
        </w:rPr>
      </w:r>
      <w:r w:rsidDel="00000000" w:rsidR="00000000" w:rsidRPr="00000000">
        <w:rPr>
          <w:rFonts w:ascii="Times New Roman" w:cs="Times New Roman" w:eastAsia="Times New Roman" w:hAnsi="Times New Roman"/>
          <w:sz w:val="26"/>
          <w:szCs w:val="26"/>
          <w:rtl w:val="0"/>
        </w:rPr>
        <w:t xml:space="preserve">𞸅 </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ompetenza in materia di consapevolezza ed espressione culturali.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B">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STRUTTURA ORGANIZZATIVA, ORGANI E RISORSE UMANE COINVOLTI NEL PROGETTO:</w:t>
      </w:r>
    </w:p>
    <w:p w:rsidR="00000000" w:rsidDel="00000000" w:rsidP="00000000" w:rsidRDefault="00000000" w:rsidRPr="00000000" w14:paraId="0000003C">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STUDENTI / STUDENTESSE: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3E">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DIPARTIMENTO/I COINVOLTO/I:_____________________</w:t>
      </w:r>
      <w:r w:rsidDel="00000000" w:rsidR="00000000" w:rsidRPr="00000000">
        <w:rPr>
          <w:rtl w:val="0"/>
        </w:rPr>
      </w:r>
    </w:p>
    <w:p w:rsidR="00000000" w:rsidDel="00000000" w:rsidP="00000000" w:rsidRDefault="00000000" w:rsidRPr="00000000" w14:paraId="0000004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FIGURA/E STRUMENTALI  INTERESSATE: _____________________</w:t>
      </w:r>
      <w:r w:rsidDel="00000000" w:rsidR="00000000" w:rsidRPr="00000000">
        <w:rPr>
          <w:rtl w:val="0"/>
        </w:rPr>
      </w:r>
    </w:p>
    <w:p w:rsidR="00000000" w:rsidDel="00000000" w:rsidP="00000000" w:rsidRDefault="00000000" w:rsidRPr="00000000" w14:paraId="0000004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TUTOR SCOLASTICO: _____________________</w:t>
      </w:r>
    </w:p>
    <w:p w:rsidR="00000000" w:rsidDel="00000000" w:rsidP="00000000" w:rsidRDefault="00000000" w:rsidRPr="00000000" w14:paraId="00000044">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TUTOR AZIENDALE: _____________________</w:t>
      </w:r>
    </w:p>
    <w:p w:rsidR="00000000" w:rsidDel="00000000" w:rsidP="00000000" w:rsidRDefault="00000000" w:rsidRPr="00000000" w14:paraId="0000004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before="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COMPITI, INIZIATIVE/ATTIVITÀ CHE SVOLGERANNO I CONSIGLI DI CLASSE INTERESSATI</w:t>
      </w:r>
    </w:p>
    <w:p w:rsidR="00000000" w:rsidDel="00000000" w:rsidP="00000000" w:rsidRDefault="00000000" w:rsidRPr="00000000" w14:paraId="0000004A">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CdC interessati si occuperanno della v</w:t>
      </w:r>
      <w:r w:rsidDel="00000000" w:rsidR="00000000" w:rsidRPr="00000000">
        <w:rPr>
          <w:rFonts w:ascii="Times New Roman" w:cs="Times New Roman" w:eastAsia="Times New Roman" w:hAnsi="Times New Roman"/>
          <w:rtl w:val="0"/>
        </w:rPr>
        <w:t xml:space="preserve">alidazione e valutazione della/e attività di Formazione Scuola Lavoro del progetto.</w:t>
      </w:r>
    </w:p>
    <w:p w:rsidR="00000000" w:rsidDel="00000000" w:rsidP="00000000" w:rsidRDefault="00000000" w:rsidRPr="00000000" w14:paraId="0000004C">
      <w:pPr>
        <w:spacing w:after="0" w:before="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9. COMPITI, INIZIATIVE, ATTIVITÀ CHE IL REFERENTE DI FORMAZIONE SCUOLA LAVORO, I TUTOR INTERNI ED ESTERNI SVOLGERANNO IN RELAZIONE AL PROGETTO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E">
      <w:pPr>
        <w:spacing w:after="0" w:before="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1"/>
        </w:numPr>
        <w:spacing w:after="0" w:before="0" w:lineRule="auto"/>
        <w:ind w:left="425.19685039370074" w:hanging="360.000000000000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SARA’ COMPITO DEL REFERENTE DI PROGETTO:</w:t>
      </w:r>
    </w:p>
    <w:p w:rsidR="00000000" w:rsidDel="00000000" w:rsidP="00000000" w:rsidRDefault="00000000" w:rsidRPr="00000000" w14:paraId="00000050">
      <w:pPr>
        <w:spacing w:after="0" w:before="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51">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Elaborare insieme al Tutor Esterno, sulla base dei modelli generali, il percorso formativo personalizzato che verrà sottoscritto dalle parti coinvolte (scuola, struttura ospitante, studente/soggetti esercenti la potestà genitoriale);</w:t>
      </w:r>
    </w:p>
    <w:p w:rsidR="00000000" w:rsidDel="00000000" w:rsidP="00000000" w:rsidRDefault="00000000" w:rsidRPr="00000000" w14:paraId="00000052">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Gestire le relazioni con il contesto in cui si sviluppa l’esperienza di Formazione Scuola Lavoro (Ente/Azienda esterna) rapportandosi con il Tutor Esterno, per monitorarne l’attività e le eventuali criticità;</w:t>
      </w:r>
    </w:p>
    <w:p w:rsidR="00000000" w:rsidDel="00000000" w:rsidP="00000000" w:rsidRDefault="00000000" w:rsidRPr="00000000" w14:paraId="00000053">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Relazionarsi con lo studente, i Tutor Interni ed Esterni e la Segreteria scolastica;</w:t>
      </w:r>
    </w:p>
    <w:p w:rsidR="00000000" w:rsidDel="00000000" w:rsidP="00000000" w:rsidRDefault="00000000" w:rsidRPr="00000000" w14:paraId="00000054">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Produrre, compilare e consegnare alla Segreteria scolastica la documentazione relativa al percorso nella sua completezza. </w:t>
      </w:r>
    </w:p>
    <w:p w:rsidR="00000000" w:rsidDel="00000000" w:rsidP="00000000" w:rsidRDefault="00000000" w:rsidRPr="00000000" w14:paraId="00000055">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1"/>
        </w:numPr>
        <w:spacing w:after="0" w:before="0" w:lineRule="auto"/>
        <w:ind w:left="566.9291338582676" w:hanging="360.000000000000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SARA’ COMPITO DEL TUTOR INTERNO:</w:t>
      </w:r>
    </w:p>
    <w:p w:rsidR="00000000" w:rsidDel="00000000" w:rsidP="00000000" w:rsidRDefault="00000000" w:rsidRPr="00000000" w14:paraId="00000058">
      <w:pPr>
        <w:spacing w:after="0" w:before="0" w:lineRule="auto"/>
        <w:ind w:left="720"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Guidare e assistere lo studente in tutta la durata del percorso, e verificarne il corretto svolgimento in collaborazione con il Tutor Esterno; </w:t>
      </w:r>
    </w:p>
    <w:p w:rsidR="00000000" w:rsidDel="00000000" w:rsidP="00000000" w:rsidRDefault="00000000" w:rsidRPr="00000000" w14:paraId="0000005A">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Promuovere attività di valutazione relative all’efficacia e alla coerenza del percorso, così come agli obiettivi raggiunti;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Informare il Consiglio di Classe e la Funzione Strumentale sullo svolgimento del percorso, anche ai fini dell’eventuale riallineamento degli studenti inclusi nel progetto; </w:t>
      </w:r>
    </w:p>
    <w:p w:rsidR="00000000" w:rsidDel="00000000" w:rsidP="00000000" w:rsidRDefault="00000000" w:rsidRPr="00000000" w14:paraId="0000005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Raccogliere la modulistica del percorso di Formazione Scuola Lavoro per ogni studente della propria classe coinvolto nel progetto e consegnarla al Referente; </w:t>
      </w:r>
    </w:p>
    <w:p w:rsidR="00000000" w:rsidDel="00000000" w:rsidP="00000000" w:rsidRDefault="00000000" w:rsidRPr="00000000" w14:paraId="0000005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Informare periodicamente il Consiglio di Classe per aggiornarlo sull’attuazione del percorso e sull’andamento dello studente;</w:t>
      </w:r>
    </w:p>
    <w:p w:rsidR="00000000" w:rsidDel="00000000" w:rsidP="00000000" w:rsidRDefault="00000000" w:rsidRPr="00000000" w14:paraId="0000005E">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Registrare  i comportamenti e gli obiettivi raggiunti con strumenti di monitoraggio;</w:t>
      </w:r>
    </w:p>
    <w:p w:rsidR="00000000" w:rsidDel="00000000" w:rsidP="00000000" w:rsidRDefault="00000000" w:rsidRPr="00000000" w14:paraId="0000005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Rilasciare la Certificazione delle Competenze, in collaborazione col Tutor Esterno; </w:t>
      </w:r>
    </w:p>
    <w:p w:rsidR="00000000" w:rsidDel="00000000" w:rsidP="00000000" w:rsidRDefault="00000000" w:rsidRPr="00000000" w14:paraId="00000060">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Orientare, assistere e accompagnare lo studente durante lo svolgimento di tutte le attività finalizzate al raggiungimento degli obiettivi del progetto formativo;</w:t>
      </w:r>
    </w:p>
    <w:p w:rsidR="00000000" w:rsidDel="00000000" w:rsidP="00000000" w:rsidRDefault="00000000" w:rsidRPr="00000000" w14:paraId="00000061">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before="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SARA’ COMPITO DEL TUTOR AZIENDALE/ TUTOR ESTERNO:</w:t>
      </w:r>
    </w:p>
    <w:p w:rsidR="00000000" w:rsidDel="00000000" w:rsidP="00000000" w:rsidRDefault="00000000" w:rsidRPr="00000000" w14:paraId="00000064">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Collaborare con il referente alla progettazione, organizzazione e valutazione dell’esperienza;</w:t>
      </w:r>
    </w:p>
    <w:p w:rsidR="00000000" w:rsidDel="00000000" w:rsidP="00000000" w:rsidRDefault="00000000" w:rsidRPr="00000000" w14:paraId="0000006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Certificare, in apposita scheda presenze, gli orari e l'attività svolta dallo studente;</w:t>
      </w:r>
    </w:p>
    <w:p w:rsidR="00000000" w:rsidDel="00000000" w:rsidP="00000000" w:rsidRDefault="00000000" w:rsidRPr="00000000" w14:paraId="00000067">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Rispettare e far rispettare le norme antinfortunistiche e di igiene del lavoro (D. Lgs. 81/08 e successive modificazioni);</w:t>
      </w:r>
    </w:p>
    <w:p w:rsidR="00000000" w:rsidDel="00000000" w:rsidP="00000000" w:rsidRDefault="00000000" w:rsidRPr="00000000" w14:paraId="00000068">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Favorire l’inserimento dello studente nel contesto operativo, affiancandolo nel percorso;</w:t>
      </w:r>
    </w:p>
    <w:p w:rsidR="00000000" w:rsidDel="00000000" w:rsidP="00000000" w:rsidRDefault="00000000" w:rsidRPr="00000000" w14:paraId="0000006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Garantire l’informazione/formazione degli studenti sui rischi specifici aziendali, nel rispetto delle procedure interne;</w:t>
      </w:r>
    </w:p>
    <w:p w:rsidR="00000000" w:rsidDel="00000000" w:rsidP="00000000" w:rsidRDefault="00000000" w:rsidRPr="00000000" w14:paraId="0000006A">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Pianificare e organizzare le attività in base al progetto formativo, coordinandosi anche con altre figure professionali presenti nella struttura ospitante;</w:t>
      </w:r>
    </w:p>
    <w:p w:rsidR="00000000" w:rsidDel="00000000" w:rsidP="00000000" w:rsidRDefault="00000000" w:rsidRPr="00000000" w14:paraId="0000006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attivamente alla valutazione dell’esperienza di tirocinio, coinvolgendo lo studente nel processo di valutazione dell’esperienza;</w:t>
      </w:r>
    </w:p>
    <w:p w:rsidR="00000000" w:rsidDel="00000000" w:rsidP="00000000" w:rsidRDefault="00000000" w:rsidRPr="00000000" w14:paraId="0000006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Informare lo studente sul rispetto delle regole aziendali;</w:t>
      </w:r>
    </w:p>
    <w:p w:rsidR="00000000" w:rsidDel="00000000" w:rsidP="00000000" w:rsidRDefault="00000000" w:rsidRPr="00000000" w14:paraId="0000006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Compilare e aggiornare la modulistica;</w:t>
      </w:r>
    </w:p>
    <w:p w:rsidR="00000000" w:rsidDel="00000000" w:rsidP="00000000" w:rsidRDefault="00000000" w:rsidRPr="00000000" w14:paraId="0000006E">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Valutare, insieme al Tutor di Classe, l’apprendimento.</w:t>
      </w:r>
    </w:p>
    <w:p w:rsidR="00000000" w:rsidDel="00000000" w:rsidP="00000000" w:rsidRDefault="00000000" w:rsidRPr="00000000" w14:paraId="0000006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Relazionarsi e interfacciarsi con lo studente, il Tutor Interno, il Referente di progetto e la Scuola;</w:t>
      </w:r>
    </w:p>
    <w:p w:rsidR="00000000" w:rsidDel="00000000" w:rsidP="00000000" w:rsidRDefault="00000000" w:rsidRPr="00000000" w14:paraId="00000070">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Far pervenire all'Istituto l'intera modulistica, di cui sopra, tempestivamente al termine dello stage.</w:t>
      </w:r>
    </w:p>
    <w:p w:rsidR="00000000" w:rsidDel="00000000" w:rsidP="00000000" w:rsidRDefault="00000000" w:rsidRPr="00000000" w14:paraId="00000071">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AZIONI, FASI, TEMPI E ARTICOLAZIONI DELL’INTERVENTO PROGETTUALE</w:t>
      </w:r>
    </w:p>
    <w:p w:rsidR="00000000" w:rsidDel="00000000" w:rsidP="00000000" w:rsidRDefault="00000000" w:rsidRPr="00000000" w14:paraId="00000073">
      <w:pPr>
        <w:spacing w:after="0" w:before="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854.0" w:type="dxa"/>
        <w:jc w:val="left"/>
        <w:tblLayout w:type="fixed"/>
        <w:tblLook w:val="0400"/>
      </w:tblPr>
      <w:tblGrid>
        <w:gridCol w:w="3419"/>
        <w:gridCol w:w="3221"/>
        <w:gridCol w:w="3214"/>
        <w:tblGridChange w:id="0">
          <w:tblGrid>
            <w:gridCol w:w="3419"/>
            <w:gridCol w:w="3221"/>
            <w:gridCol w:w="3214"/>
          </w:tblGrid>
        </w:tblGridChange>
      </w:tblGrid>
      <w:tr>
        <w:trPr>
          <w:cantSplit w:val="0"/>
          <w:tblHeader w:val="0"/>
        </w:trPr>
        <w:tc>
          <w:tcPr>
            <w:tcBorders>
              <w:top w:color="808080" w:space="0" w:sz="4" w:val="single"/>
              <w:left w:color="808080" w:space="0" w:sz="4" w:val="single"/>
              <w:bottom w:color="808080" w:space="0" w:sz="4" w:val="single"/>
            </w:tcBorders>
          </w:tcPr>
          <w:p w:rsidR="00000000" w:rsidDel="00000000" w:rsidP="00000000" w:rsidRDefault="00000000" w:rsidRPr="00000000" w14:paraId="00000074">
            <w:pPr>
              <w:widowControl w:val="0"/>
              <w:spacing w:after="0" w:before="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ATTIVIT</w:t>
            </w:r>
            <w:r w:rsidDel="00000000" w:rsidR="00000000" w:rsidRPr="00000000">
              <w:rPr>
                <w:rFonts w:ascii="Times New Roman" w:cs="Times New Roman" w:eastAsia="Times New Roman" w:hAnsi="Times New Roman"/>
                <w:b w:val="0"/>
                <w:rtl w:val="0"/>
              </w:rPr>
              <w:t xml:space="preserve">À</w:t>
            </w:r>
            <w:r w:rsidDel="00000000" w:rsidR="00000000" w:rsidRPr="00000000">
              <w:rPr>
                <w:rFonts w:ascii="Times New Roman" w:cs="Times New Roman" w:eastAsia="Times New Roman" w:hAnsi="Times New Roman"/>
                <w:rtl w:val="0"/>
              </w:rPr>
              <w:t xml:space="preserve"> PREVISTE</w:t>
            </w:r>
          </w:p>
          <w:p w:rsidR="00000000" w:rsidDel="00000000" w:rsidP="00000000" w:rsidRDefault="00000000" w:rsidRPr="00000000" w14:paraId="00000076">
            <w:pPr>
              <w:widowControl w:val="0"/>
              <w:spacing w:after="0" w:before="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77">
            <w:pPr>
              <w:widowControl w:val="0"/>
              <w:spacing w:after="0" w:before="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widowControl w:val="0"/>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MODALITÀ DI SVOLGIMENTO</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79">
            <w:pPr>
              <w:widowControl w:val="0"/>
              <w:spacing w:after="0" w:before="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widowControl w:val="0"/>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w:t>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7B">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tcBorders>
          </w:tcPr>
          <w:p w:rsidR="00000000" w:rsidDel="00000000" w:rsidP="00000000" w:rsidRDefault="00000000" w:rsidRPr="00000000" w14:paraId="0000007C">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right w:color="808080" w:space="0" w:sz="4" w:val="single"/>
            </w:tcBorders>
          </w:tcPr>
          <w:p w:rsidR="00000000" w:rsidDel="00000000" w:rsidP="00000000" w:rsidRDefault="00000000" w:rsidRPr="00000000" w14:paraId="0000007D">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7E">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tcBorders>
          </w:tcPr>
          <w:p w:rsidR="00000000" w:rsidDel="00000000" w:rsidP="00000000" w:rsidRDefault="00000000" w:rsidRPr="00000000" w14:paraId="0000007F">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right w:color="808080" w:space="0" w:sz="4" w:val="single"/>
            </w:tcBorders>
          </w:tcPr>
          <w:p w:rsidR="00000000" w:rsidDel="00000000" w:rsidP="00000000" w:rsidRDefault="00000000" w:rsidRPr="00000000" w14:paraId="00000080">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81">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tcBorders>
          </w:tcPr>
          <w:p w:rsidR="00000000" w:rsidDel="00000000" w:rsidP="00000000" w:rsidRDefault="00000000" w:rsidRPr="00000000" w14:paraId="00000082">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right w:color="808080" w:space="0" w:sz="4" w:val="single"/>
            </w:tcBorders>
          </w:tcPr>
          <w:p w:rsidR="00000000" w:rsidDel="00000000" w:rsidP="00000000" w:rsidRDefault="00000000" w:rsidRPr="00000000" w14:paraId="00000083">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84">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tcBorders>
          </w:tcPr>
          <w:p w:rsidR="00000000" w:rsidDel="00000000" w:rsidP="00000000" w:rsidRDefault="00000000" w:rsidRPr="00000000" w14:paraId="00000085">
            <w:pPr>
              <w:widowControl w:val="0"/>
              <w:spacing w:after="0" w:before="0" w:lineRule="auto"/>
              <w:jc w:val="both"/>
              <w:rPr>
                <w:rFonts w:ascii="Times New Roman" w:cs="Times New Roman" w:eastAsia="Times New Roman" w:hAnsi="Times New Roman"/>
              </w:rPr>
            </w:pPr>
            <w:r w:rsidDel="00000000" w:rsidR="00000000" w:rsidRPr="00000000">
              <w:rPr>
                <w:rtl w:val="0"/>
              </w:rPr>
            </w:r>
          </w:p>
        </w:tc>
        <w:tc>
          <w:tcPr>
            <w:tcBorders>
              <w:left w:color="808080" w:space="0" w:sz="4" w:val="single"/>
              <w:bottom w:color="808080" w:space="0" w:sz="4" w:val="single"/>
              <w:right w:color="808080" w:space="0" w:sz="4" w:val="single"/>
            </w:tcBorders>
          </w:tcPr>
          <w:p w:rsidR="00000000" w:rsidDel="00000000" w:rsidP="00000000" w:rsidRDefault="00000000" w:rsidRPr="00000000" w14:paraId="00000086">
            <w:pPr>
              <w:widowControl w:val="0"/>
              <w:spacing w:after="0" w:before="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7">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MODALITÀ DI  CERTIFICAZIONE/ ATTESTAZIONE DELLE COMPETENZE (FORMALI, INFORMALI E NON FORMALI)</w:t>
      </w:r>
    </w:p>
    <w:p w:rsidR="00000000" w:rsidDel="00000000" w:rsidP="00000000" w:rsidRDefault="00000000" w:rsidRPr="00000000" w14:paraId="00000088">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RISULTATI ATTESI</w:t>
      </w:r>
      <w:r w:rsidDel="00000000" w:rsidR="00000000" w:rsidRPr="00000000">
        <w:rPr>
          <w:rFonts w:ascii="Times New Roman" w:cs="Times New Roman" w:eastAsia="Times New Roman" w:hAnsi="Times New Roman"/>
          <w:rtl w:val="0"/>
        </w:rPr>
        <w:t xml:space="preserve">  riguarderanno la capacità dell’allievo di: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8A">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APPRENDIMENTO FORMALE</w:t>
      </w:r>
      <w:r w:rsidDel="00000000" w:rsidR="00000000" w:rsidRPr="00000000">
        <w:rPr>
          <w:rFonts w:ascii="Times New Roman" w:cs="Times New Roman" w:eastAsia="Times New Roman" w:hAnsi="Times New Roman"/>
          <w:rtl w:val="0"/>
        </w:rPr>
        <w:t xml:space="preserve">: L’Ente/Azienda ospitante rilascerà un Attestato di Partecipazione;</w:t>
      </w:r>
    </w:p>
    <w:p w:rsidR="00000000" w:rsidDel="00000000" w:rsidP="00000000" w:rsidRDefault="00000000" w:rsidRPr="00000000" w14:paraId="0000008C">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APPRENDIMENTO NON FORMALE E/O INFORMALE</w:t>
      </w:r>
      <w:r w:rsidDel="00000000" w:rsidR="00000000" w:rsidRPr="00000000">
        <w:rPr>
          <w:rFonts w:ascii="Times New Roman" w:cs="Times New Roman" w:eastAsia="Times New Roman" w:hAnsi="Times New Roman"/>
          <w:rtl w:val="0"/>
        </w:rPr>
        <w:t xml:space="preserve">: il Consiglio di Classe, una volta riconosciute le abilità acquisite dall’allievo all’interno dell’Ente ospitante, tenendo inoltre conto del suo comportamento presso lo stesso, redigerà su queste basi la Scheda delle competenze, la quale servirà ad integrare il Curriculum Scolastico.</w:t>
      </w:r>
    </w:p>
    <w:p w:rsidR="00000000" w:rsidDel="00000000" w:rsidP="00000000" w:rsidRDefault="00000000" w:rsidRPr="00000000" w14:paraId="0000008E">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certificazione della frequenza dello stage e l’attestazione delle competenze e abilità acquisite dallo studente verranno effettuate attraverso la compilazione del Foglio delle presenze e della Scheda di valutazione delle competenze trasversali acquisite dallo studente.</w:t>
      </w:r>
    </w:p>
    <w:p w:rsidR="00000000" w:rsidDel="00000000" w:rsidP="00000000" w:rsidRDefault="00000000" w:rsidRPr="00000000" w14:paraId="00000090">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MONITORAGGIO E VALUTAZIONE DEL PERCORSO FORMATIVO E DEL PROGETTO</w:t>
      </w:r>
    </w:p>
    <w:p w:rsidR="00000000" w:rsidDel="00000000" w:rsidP="00000000" w:rsidRDefault="00000000" w:rsidRPr="00000000" w14:paraId="00000093">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Tutti gli attori coinvolti parteciperanno all’attività di monitoraggio per valutare l’efficacia, la conformità e la coerenza dei percorsi con l’indirizzo di studi. </w:t>
      </w:r>
    </w:p>
    <w:p w:rsidR="00000000" w:rsidDel="00000000" w:rsidP="00000000" w:rsidRDefault="00000000" w:rsidRPr="00000000" w14:paraId="00000095">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studente verrà valutato dal Consiglio di Classe in base ai seguenti criteri:</w:t>
      </w:r>
    </w:p>
    <w:p w:rsidR="00000000" w:rsidDel="00000000" w:rsidP="00000000" w:rsidRDefault="00000000" w:rsidRPr="00000000" w14:paraId="00000097">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numPr>
          <w:ilvl w:val="0"/>
          <w:numId w:val="3"/>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 rispetto del percorso formativo individuale concordato con il Tutor Esterno;</w:t>
      </w:r>
    </w:p>
    <w:p w:rsidR="00000000" w:rsidDel="00000000" w:rsidP="00000000" w:rsidRDefault="00000000" w:rsidRPr="00000000" w14:paraId="00000099">
      <w:pPr>
        <w:numPr>
          <w:ilvl w:val="0"/>
          <w:numId w:val="3"/>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 grado di possesso delle competenze acquisite,  in base agli obiettivi concordati del percorso formativo e della valutazione effettuata dal Tutor Esterno;</w:t>
      </w:r>
    </w:p>
    <w:p w:rsidR="00000000" w:rsidDel="00000000" w:rsidP="00000000" w:rsidRDefault="00000000" w:rsidRPr="00000000" w14:paraId="0000009A">
      <w:pPr>
        <w:numPr>
          <w:ilvl w:val="0"/>
          <w:numId w:val="3"/>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 sviluppo, il consolidamento e il potenziamento delle competenze relazionali e cognitive rispetto alla fase d’aula ed alle esperienze maturate in fase esterna;</w:t>
      </w:r>
    </w:p>
    <w:p w:rsidR="00000000" w:rsidDel="00000000" w:rsidP="00000000" w:rsidRDefault="00000000" w:rsidRPr="00000000" w14:paraId="0000009B">
      <w:pPr>
        <w:numPr>
          <w:ilvl w:val="0"/>
          <w:numId w:val="3"/>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 competenze acquisite e la ricaduta sul “gruppo classe” dell’esperienza condotta durante il percorso di Formazione Scuola Lavoro;</w:t>
      </w:r>
    </w:p>
    <w:p w:rsidR="00000000" w:rsidDel="00000000" w:rsidP="00000000" w:rsidRDefault="00000000" w:rsidRPr="00000000" w14:paraId="0000009C">
      <w:pPr>
        <w:numPr>
          <w:ilvl w:val="0"/>
          <w:numId w:val="3"/>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L’autovalutazione.</w:t>
      </w:r>
    </w:p>
    <w:p w:rsidR="00000000" w:rsidDel="00000000" w:rsidP="00000000" w:rsidRDefault="00000000" w:rsidRPr="00000000" w14:paraId="0000009D">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Progetto sarà valutato in seguito a diverse fasi:</w:t>
      </w:r>
    </w:p>
    <w:p w:rsidR="00000000" w:rsidDel="00000000" w:rsidP="00000000" w:rsidRDefault="00000000" w:rsidRPr="00000000" w14:paraId="000000A0">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numPr>
          <w:ilvl w:val="0"/>
          <w:numId w:val="4"/>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 studente </w:t>
      </w:r>
      <w:r w:rsidDel="00000000" w:rsidR="00000000" w:rsidRPr="00000000">
        <w:rPr>
          <w:rFonts w:ascii="Times New Roman" w:cs="Times New Roman" w:eastAsia="Times New Roman" w:hAnsi="Times New Roman"/>
          <w:rtl w:val="0"/>
        </w:rPr>
        <w:t xml:space="preserve">esprimerà,</w:t>
      </w:r>
      <w:r w:rsidDel="00000000" w:rsidR="00000000" w:rsidRPr="00000000">
        <w:rPr>
          <w:rFonts w:ascii="Times New Roman" w:cs="Times New Roman" w:eastAsia="Times New Roman" w:hAnsi="Times New Roman"/>
          <w:rtl w:val="0"/>
        </w:rPr>
        <w:t xml:space="preserve"> mediante la compilazione di un Questionario, una valutazione sull'efficacia e sulla coerenza del percorso con il proprio indirizzo di studio;</w:t>
      </w:r>
    </w:p>
    <w:p w:rsidR="00000000" w:rsidDel="00000000" w:rsidP="00000000" w:rsidRDefault="00000000" w:rsidRPr="00000000" w14:paraId="000000A2">
      <w:pPr>
        <w:numPr>
          <w:ilvl w:val="0"/>
          <w:numId w:val="4"/>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 Consiglio di classe monitorerà il grado di efficienza ed efficacia dell’attività svolta sulla base della documentazione e del questionario redatto dagli studenti;</w:t>
      </w:r>
    </w:p>
    <w:p w:rsidR="00000000" w:rsidDel="00000000" w:rsidP="00000000" w:rsidRDefault="00000000" w:rsidRPr="00000000" w14:paraId="000000A3">
      <w:pPr>
        <w:numPr>
          <w:ilvl w:val="0"/>
          <w:numId w:val="4"/>
        </w:numPr>
        <w:spacing w:after="0"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 D.S. svolgerà un’attività di monitoraggio e valutazione attraverso la redazione, al termine di ogni anno scolastico, di un’apposita Scheda di Valutazione sulle strutture con le quali sono state stipulate le convenzioni, evidenziando la specificità del loro potenziale formativo e le eventuali difficoltà incontrate nella collaborazione.</w:t>
      </w:r>
    </w:p>
    <w:p w:rsidR="00000000" w:rsidDel="00000000" w:rsidP="00000000" w:rsidRDefault="00000000" w:rsidRPr="00000000" w14:paraId="000000A4">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RICHIESTA BENI, SERVIZI E CONTRIBUTO ECONOMICO. </w:t>
      </w:r>
    </w:p>
    <w:p w:rsidR="00000000" w:rsidDel="00000000" w:rsidP="00000000" w:rsidRDefault="00000000" w:rsidRPr="00000000" w14:paraId="000000AA">
      <w:pPr>
        <w:spacing w:after="0" w:before="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RISORSE UMANE E SPESE PREVISTE: </w:t>
      </w:r>
      <w:r w:rsidDel="00000000" w:rsidR="00000000" w:rsidRPr="00000000">
        <w:rPr>
          <w:rFonts w:ascii="Times New Roman" w:cs="Times New Roman" w:eastAsia="Times New Roman" w:hAnsi="Times New Roman"/>
          <w:rtl w:val="0"/>
        </w:rPr>
        <w:t xml:space="preserve">Indicare i profili di riferimento dei Docenti, dei Non Docenti e dei Collaboratori esterni che si prevede di coinvolgere. Indicare i nominativi delle persone che ricopriranno ruoli rilevanti. Separare le utilizzazioni per anno finanziario.</w:t>
      </w:r>
    </w:p>
    <w:tbl>
      <w:tblPr>
        <w:tblStyle w:val="Table2"/>
        <w:tblW w:w="9744.0" w:type="dxa"/>
        <w:jc w:val="left"/>
        <w:tblLayout w:type="fixed"/>
        <w:tblLook w:val="0400"/>
      </w:tblPr>
      <w:tblGrid>
        <w:gridCol w:w="4533"/>
        <w:gridCol w:w="1416"/>
        <w:gridCol w:w="3795"/>
        <w:tblGridChange w:id="0">
          <w:tblGrid>
            <w:gridCol w:w="4533"/>
            <w:gridCol w:w="1416"/>
            <w:gridCol w:w="3795"/>
          </w:tblGrid>
        </w:tblGridChange>
      </w:tblGrid>
      <w:tr>
        <w:trPr>
          <w:cantSplit w:val="0"/>
          <w:trHeight w:val="487"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AC">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STUDENTI COINVOLTI:</w:t>
            </w:r>
          </w:p>
        </w:tc>
        <w:tc>
          <w:tcPr>
            <w:gridSpan w:val="2"/>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AD">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rHeight w:val="969" w:hRule="atLeast"/>
          <w:tblHeader w:val="0"/>
        </w:trPr>
        <w:tc>
          <w:tcPr>
            <w:tcBorders>
              <w:left w:color="808080" w:space="0" w:sz="4" w:val="single"/>
              <w:bottom w:color="808080" w:space="0" w:sz="4" w:val="single"/>
            </w:tcBorders>
            <w:vAlign w:val="center"/>
          </w:tcPr>
          <w:p w:rsidR="00000000" w:rsidDel="00000000" w:rsidP="00000000" w:rsidRDefault="00000000" w:rsidRPr="00000000" w14:paraId="000000AF">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DOCENTI INTERNI:</w:t>
            </w:r>
          </w:p>
        </w:tc>
        <w:tc>
          <w:tcPr>
            <w:gridSpan w:val="2"/>
            <w:tcBorders>
              <w:bottom w:color="808080" w:space="0" w:sz="4" w:val="single"/>
              <w:right w:color="808080" w:space="0" w:sz="4" w:val="single"/>
            </w:tcBorders>
          </w:tcPr>
          <w:p w:rsidR="00000000" w:rsidDel="00000000" w:rsidP="00000000" w:rsidRDefault="00000000" w:rsidRPr="00000000" w14:paraId="000000B0">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rHeight w:val="95" w:hRule="atLeast"/>
          <w:tblHeader w:val="0"/>
        </w:trPr>
        <w:tc>
          <w:tcPr>
            <w:tcBorders>
              <w:left w:color="808080" w:space="0" w:sz="4" w:val="single"/>
              <w:bottom w:color="808080" w:space="0" w:sz="4" w:val="single"/>
            </w:tcBorders>
          </w:tcPr>
          <w:p w:rsidR="00000000" w:rsidDel="00000000" w:rsidP="00000000" w:rsidRDefault="00000000" w:rsidRPr="00000000" w14:paraId="000000B2">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EVENTUALI ESPERTI ESTERNI:</w:t>
            </w:r>
          </w:p>
          <w:p w:rsidR="00000000" w:rsidDel="00000000" w:rsidP="00000000" w:rsidRDefault="00000000" w:rsidRPr="00000000" w14:paraId="000000B3">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B4">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B6">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SPESE PER MATERIALE:</w:t>
            </w:r>
          </w:p>
          <w:p w:rsidR="00000000" w:rsidDel="00000000" w:rsidP="00000000" w:rsidRDefault="00000000" w:rsidRPr="00000000" w14:paraId="000000B7">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B8">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BA">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SPESE PER ESPERTI:</w:t>
            </w:r>
          </w:p>
          <w:p w:rsidR="00000000" w:rsidDel="00000000" w:rsidP="00000000" w:rsidRDefault="00000000" w:rsidRPr="00000000" w14:paraId="000000BB">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BC">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rHeight w:val="475" w:hRule="atLeast"/>
          <w:tblHeader w:val="0"/>
        </w:trPr>
        <w:tc>
          <w:tcPr>
            <w:vMerge w:val="restart"/>
            <w:tcBorders>
              <w:left w:color="808080" w:space="0" w:sz="4" w:val="single"/>
              <w:bottom w:color="808080" w:space="0" w:sz="4" w:val="single"/>
            </w:tcBorders>
            <w:vAlign w:val="center"/>
          </w:tcPr>
          <w:p w:rsidR="00000000" w:rsidDel="00000000" w:rsidP="00000000" w:rsidRDefault="00000000" w:rsidRPr="00000000" w14:paraId="000000BE">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RETRIBUZIONE AGGIUNTIVA:</w:t>
            </w:r>
          </w:p>
        </w:tc>
        <w:tc>
          <w:tcPr>
            <w:tcBorders>
              <w:bottom w:color="808080" w:space="0" w:sz="4" w:val="single"/>
            </w:tcBorders>
            <w:vAlign w:val="center"/>
          </w:tcPr>
          <w:p w:rsidR="00000000" w:rsidDel="00000000" w:rsidP="00000000" w:rsidRDefault="00000000" w:rsidRPr="00000000" w14:paraId="000000BF">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docenza</w:t>
            </w:r>
          </w:p>
        </w:tc>
        <w:tc>
          <w:tcPr>
            <w:tcBorders>
              <w:bottom w:color="808080" w:space="0" w:sz="4" w:val="single"/>
              <w:right w:color="808080" w:space="0" w:sz="4" w:val="single"/>
            </w:tcBorders>
          </w:tcPr>
          <w:p w:rsidR="00000000" w:rsidDel="00000000" w:rsidP="00000000" w:rsidRDefault="00000000" w:rsidRPr="00000000" w14:paraId="000000C0">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docenti =</w:t>
            </w:r>
          </w:p>
          <w:p w:rsidR="00000000" w:rsidDel="00000000" w:rsidP="00000000" w:rsidRDefault="00000000" w:rsidRPr="00000000" w14:paraId="000000C1">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ore/docente =</w:t>
            </w:r>
          </w:p>
          <w:p w:rsidR="00000000" w:rsidDel="00000000" w:rsidP="00000000" w:rsidRDefault="00000000" w:rsidRPr="00000000" w14:paraId="000000C2">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 totali =</w:t>
            </w:r>
          </w:p>
        </w:tc>
      </w:tr>
      <w:tr>
        <w:trPr>
          <w:cantSplit w:val="0"/>
          <w:trHeight w:val="475" w:hRule="atLeast"/>
          <w:tblHeader w:val="0"/>
        </w:trPr>
        <w:tc>
          <w:tcPr>
            <w:vMerge w:val="continue"/>
            <w:tcBorders>
              <w:left w:color="808080" w:space="0" w:sz="4" w:val="single"/>
              <w:bottom w:color="80808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808080" w:space="0" w:sz="4" w:val="single"/>
            </w:tcBorders>
            <w:vAlign w:val="center"/>
          </w:tcPr>
          <w:p w:rsidR="00000000" w:rsidDel="00000000" w:rsidP="00000000" w:rsidRDefault="00000000" w:rsidRPr="00000000" w14:paraId="000000C4">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funzionali</w:t>
            </w:r>
          </w:p>
        </w:tc>
        <w:tc>
          <w:tcPr>
            <w:tcBorders>
              <w:bottom w:color="808080" w:space="0" w:sz="4" w:val="single"/>
              <w:right w:color="808080" w:space="0" w:sz="4" w:val="single"/>
            </w:tcBorders>
          </w:tcPr>
          <w:p w:rsidR="00000000" w:rsidDel="00000000" w:rsidP="00000000" w:rsidRDefault="00000000" w:rsidRPr="00000000" w14:paraId="000000C5">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docenti =</w:t>
            </w:r>
          </w:p>
          <w:p w:rsidR="00000000" w:rsidDel="00000000" w:rsidP="00000000" w:rsidRDefault="00000000" w:rsidRPr="00000000" w14:paraId="000000C6">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ore/docente =</w:t>
            </w:r>
          </w:p>
          <w:p w:rsidR="00000000" w:rsidDel="00000000" w:rsidP="00000000" w:rsidRDefault="00000000" w:rsidRPr="00000000" w14:paraId="000000C7">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 totali =</w:t>
            </w:r>
          </w:p>
        </w:tc>
      </w:tr>
      <w:tr>
        <w:trPr>
          <w:cantSplit w:val="0"/>
          <w:trHeight w:val="475" w:hRule="atLeast"/>
          <w:tblHeader w:val="0"/>
        </w:trPr>
        <w:tc>
          <w:tcPr>
            <w:vMerge w:val="continue"/>
            <w:tcBorders>
              <w:left w:color="808080" w:space="0" w:sz="4" w:val="single"/>
              <w:bottom w:color="80808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808080" w:space="0" w:sz="4" w:val="single"/>
            </w:tcBorders>
          </w:tcPr>
          <w:p w:rsidR="00000000" w:rsidDel="00000000" w:rsidP="00000000" w:rsidRDefault="00000000" w:rsidRPr="00000000" w14:paraId="000000C9">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Personale ATA</w:t>
            </w:r>
          </w:p>
        </w:tc>
        <w:tc>
          <w:tcPr>
            <w:tcBorders>
              <w:bottom w:color="808080" w:space="0" w:sz="4" w:val="single"/>
              <w:right w:color="808080" w:space="0" w:sz="4" w:val="single"/>
            </w:tcBorders>
          </w:tcPr>
          <w:p w:rsidR="00000000" w:rsidDel="00000000" w:rsidP="00000000" w:rsidRDefault="00000000" w:rsidRPr="00000000" w14:paraId="000000CA">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 collaboratore scolastico=</w:t>
            </w:r>
          </w:p>
          <w:p w:rsidR="00000000" w:rsidDel="00000000" w:rsidP="00000000" w:rsidRDefault="00000000" w:rsidRPr="00000000" w14:paraId="000000CB">
            <w:pPr>
              <w:widowControl w:val="0"/>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ore segreteria =</w:t>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CC">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SPESE:</w:t>
            </w:r>
          </w:p>
          <w:p w:rsidR="00000000" w:rsidDel="00000000" w:rsidP="00000000" w:rsidRDefault="00000000" w:rsidRPr="00000000" w14:paraId="000000CD">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CE">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D0">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SPAZI DA UTILIZZARE:</w:t>
            </w:r>
          </w:p>
          <w:p w:rsidR="00000000" w:rsidDel="00000000" w:rsidP="00000000" w:rsidRDefault="00000000" w:rsidRPr="00000000" w14:paraId="000000D1">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D2">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D4">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E FASI DI REALIZZAZIONE:</w:t>
            </w:r>
          </w:p>
          <w:p w:rsidR="00000000" w:rsidDel="00000000" w:rsidP="00000000" w:rsidRDefault="00000000" w:rsidRPr="00000000" w14:paraId="000000D5">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D6">
            <w:pPr>
              <w:widowControl w:val="0"/>
              <w:spacing w:after="0" w:before="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808080" w:space="0" w:sz="4" w:val="single"/>
              <w:bottom w:color="808080" w:space="0" w:sz="4" w:val="single"/>
            </w:tcBorders>
          </w:tcPr>
          <w:p w:rsidR="00000000" w:rsidDel="00000000" w:rsidP="00000000" w:rsidRDefault="00000000" w:rsidRPr="00000000" w14:paraId="000000D8">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PER LA VALUTAZIONE DELL’EFFICACIA:</w:t>
            </w:r>
          </w:p>
          <w:p w:rsidR="00000000" w:rsidDel="00000000" w:rsidP="00000000" w:rsidRDefault="00000000" w:rsidRPr="00000000" w14:paraId="000000D9">
            <w:pPr>
              <w:widowControl w:val="0"/>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2"/>
            <w:tcBorders>
              <w:bottom w:color="808080" w:space="0" w:sz="4" w:val="single"/>
              <w:right w:color="808080" w:space="0" w:sz="4" w:val="single"/>
            </w:tcBorders>
          </w:tcPr>
          <w:p w:rsidR="00000000" w:rsidDel="00000000" w:rsidP="00000000" w:rsidRDefault="00000000" w:rsidRPr="00000000" w14:paraId="000000DA">
            <w:pPr>
              <w:widowControl w:val="0"/>
              <w:spacing w:after="0" w:before="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C">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INDICARE CON UNA X A QUALE AREA APPARTIENE IL PERCORSO DI FORMAZIONE SCUOLA LAVORO, IN RIFERIMENTO ALLE MACROAREE  CONTENUTE NEL PTOF DELL’ISTITUTO:</w:t>
      </w:r>
    </w:p>
    <w:p w:rsidR="00000000" w:rsidDel="00000000" w:rsidP="00000000" w:rsidRDefault="00000000" w:rsidRPr="00000000" w14:paraId="000000DF">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after="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AREA ORIENTAMENTO </w:t>
      </w:r>
    </w:p>
    <w:p w:rsidR="00000000" w:rsidDel="00000000" w:rsidP="00000000" w:rsidRDefault="00000000" w:rsidRPr="00000000" w14:paraId="000000E1">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2">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questa area rientrano tutti i percorsi di Formazione Scuola Lavoro incentrati prevalentemente sull'Orientamento universitario e professionale in uscita, nonché quelli che coinvolgono studenti e studentesse dell'Istituto </w:t>
      </w:r>
      <w:r w:rsidDel="00000000" w:rsidR="00000000" w:rsidRPr="00000000">
        <w:rPr>
          <w:rFonts w:ascii="Times New Roman" w:cs="Times New Roman" w:eastAsia="Times New Roman" w:hAnsi="Times New Roman"/>
          <w:rtl w:val="0"/>
        </w:rPr>
        <w:t xml:space="preserve">all'Orientamento</w:t>
      </w:r>
      <w:r w:rsidDel="00000000" w:rsidR="00000000" w:rsidRPr="00000000">
        <w:rPr>
          <w:rFonts w:ascii="Times New Roman" w:cs="Times New Roman" w:eastAsia="Times New Roman" w:hAnsi="Times New Roman"/>
          <w:rtl w:val="0"/>
        </w:rPr>
        <w:t xml:space="preserve"> in entrata per le classi delle Scuole secondarie di Primo Grado. </w:t>
      </w:r>
    </w:p>
    <w:p w:rsidR="00000000" w:rsidDel="00000000" w:rsidP="00000000" w:rsidRDefault="00000000" w:rsidRPr="00000000" w14:paraId="000000E3">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AREA CITTADINANZA E COSTITUZIONE </w:t>
      </w:r>
    </w:p>
    <w:p w:rsidR="00000000" w:rsidDel="00000000" w:rsidP="00000000" w:rsidRDefault="00000000" w:rsidRPr="00000000" w14:paraId="000000E5">
      <w:pPr>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questa area rientrano i Percorsi di Formazione Scuola Lavoro relativi all'acquisizione di competenze sociali e di cittadinanza, prerequisiti fondamentali per l'inserimento nel mondo del lavoro. </w:t>
      </w:r>
    </w:p>
    <w:p w:rsidR="00000000" w:rsidDel="00000000" w:rsidP="00000000" w:rsidRDefault="00000000" w:rsidRPr="00000000" w14:paraId="000000E7">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AREA DISCIPLINARE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A">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Rientrano in quest'area i Percorsi di Formazione Scuola Lavoro che approfondiscono e potenziano le conoscenze e le competenze disciplinari applicandole ai diversi contesti lavorativi. </w:t>
      </w:r>
    </w:p>
    <w:p w:rsidR="00000000" w:rsidDel="00000000" w:rsidP="00000000" w:rsidRDefault="00000000" w:rsidRPr="00000000" w14:paraId="000000EC">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pacing w:after="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IL REFERENTE DI PROGETTO          </w:t>
        <w:tab/>
        <w:t xml:space="preserve">                                                 IL TUTOR ESTERNO</w:t>
      </w:r>
    </w:p>
    <w:p w:rsidR="00000000" w:rsidDel="00000000" w:rsidP="00000000" w:rsidRDefault="00000000" w:rsidRPr="00000000" w14:paraId="000000EF">
      <w:pPr>
        <w:spacing w:after="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0">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                                                                         _____________________</w:t>
      </w:r>
    </w:p>
    <w:p w:rsidR="00000000" w:rsidDel="00000000" w:rsidP="00000000" w:rsidRDefault="00000000" w:rsidRPr="00000000" w14:paraId="000000F1">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N.B.</w:t>
      </w:r>
      <w:r w:rsidDel="00000000" w:rsidR="00000000" w:rsidRPr="00000000">
        <w:rPr>
          <w:rFonts w:ascii="Times New Roman" w:cs="Times New Roman" w:eastAsia="Times New Roman" w:hAnsi="Times New Roman"/>
          <w:rtl w:val="0"/>
        </w:rPr>
        <w:t xml:space="preserve">: Compilare obbligatoriamente la scheda sintetica del progetto da inserire sul sito dell’Istituto (l’inserimento sul sito avverrà a cura delle Funzioni Strumentali)  per  presentare agli studenti, in breve,  il  percorso di Formazione Scuola Lavoro proposto. Indicare una Vostra mail di riferimento per eventuali richieste di informazioni da parte degli studenti: </w:t>
      </w: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tl w:val="0"/>
        </w:rPr>
      </w:r>
    </w:p>
    <w:p w:rsidR="00000000" w:rsidDel="00000000" w:rsidP="00000000" w:rsidRDefault="00000000" w:rsidRPr="00000000" w14:paraId="000000F7">
      <w:pPr>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after="0" w:before="0" w:lineRule="auto"/>
        <w:jc w:val="both"/>
        <w:rPr/>
      </w:pPr>
      <w:r w:rsidDel="00000000" w:rsidR="00000000" w:rsidRPr="00000000">
        <w:rPr>
          <w:rFonts w:ascii="Times New Roman" w:cs="Times New Roman" w:eastAsia="Times New Roman" w:hAnsi="Times New Roman"/>
          <w:rtl w:val="0"/>
        </w:rPr>
        <w:t xml:space="preserve">Sarebbe inoltre opportuno, per facilitare l’iscrizione degli studenti al percorso, creare un </w:t>
      </w:r>
      <w:r w:rsidDel="00000000" w:rsidR="00000000" w:rsidRPr="00000000">
        <w:rPr>
          <w:rFonts w:ascii="Times New Roman" w:cs="Times New Roman" w:eastAsia="Times New Roman" w:hAnsi="Times New Roman"/>
          <w:b w:val="1"/>
          <w:rtl w:val="0"/>
        </w:rPr>
        <w:t xml:space="preserve">modulo Google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di iscrizione al progetto di Formazione Scuola-Lavoro </w:t>
      </w:r>
      <w:r w:rsidDel="00000000" w:rsidR="00000000" w:rsidRPr="00000000">
        <w:rPr>
          <w:rFonts w:ascii="Times New Roman" w:cs="Times New Roman" w:eastAsia="Times New Roman" w:hAnsi="Times New Roman"/>
          <w:b w:val="1"/>
          <w:rtl w:val="0"/>
        </w:rPr>
        <w:t xml:space="preserve">indicandone la</w:t>
      </w:r>
      <w:r w:rsidDel="00000000" w:rsidR="00000000" w:rsidRPr="00000000">
        <w:rPr>
          <w:rFonts w:ascii="Times New Roman" w:cs="Times New Roman" w:eastAsia="Times New Roman" w:hAnsi="Times New Roman"/>
          <w:b w:val="1"/>
          <w:rtl w:val="0"/>
        </w:rPr>
        <w:t xml:space="preserve"> scadenza, </w:t>
      </w:r>
      <w:r w:rsidDel="00000000" w:rsidR="00000000" w:rsidRPr="00000000">
        <w:rPr>
          <w:rFonts w:ascii="Times New Roman" w:cs="Times New Roman" w:eastAsia="Times New Roman" w:hAnsi="Times New Roman"/>
          <w:rtl w:val="0"/>
        </w:rPr>
        <w:t xml:space="preserve">al fine di  evitare richieste di iscrizione oltre il tempo previsto e/o richieste eccessive. Il modello Google dovrà necessariamente crearlo il Tutor di progetto o il Tutor interno (dipende se il progetto è o meno di Istituto) affinché possa gestire le iscrizioni. </w:t>
      </w:r>
      <w:r w:rsidDel="00000000" w:rsidR="00000000" w:rsidRPr="00000000">
        <w:rPr>
          <w:rtl w:val="0"/>
        </w:rPr>
      </w:r>
    </w:p>
    <w:sectPr>
      <w:pgSz w:h="16838" w:w="11906" w:orient="portrait"/>
      <w:pgMar w:bottom="710" w:top="1440" w:left="1020" w:right="9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CollegamentoInternet">
    <w:name w:val="Hyperlink"/>
    <w:basedOn w:val="DefaultParagraphFont"/>
    <w:uiPriority w:val="99"/>
    <w:unhideWhenUsed w:val="1"/>
    <w:rsid w:val="00354CFA"/>
    <w:rPr>
      <w:color w:val="0000ff" w:themeColor="hyperlink"/>
      <w:u w:val="single"/>
    </w:rPr>
  </w:style>
  <w:style w:type="character" w:styleId="Punti" w:customStyle="1">
    <w:name w:val="Punti"/>
    <w:qFormat w:val="1"/>
    <w:rPr>
      <w:rFonts w:ascii="OpenSymbol" w:cs="OpenSymbol" w:eastAsia="OpenSymbol" w:hAnsi="OpenSymbol"/>
    </w:rPr>
  </w:style>
  <w:style w:type="character" w:styleId="Caratteridinumerazione" w:customStyle="1">
    <w:name w:val="Caratteri di numerazione"/>
    <w:qFormat w:val="1"/>
    <w:rPr/>
  </w:style>
  <w:style w:type="paragraph" w:styleId="Titolo" w:customStyle="1">
    <w:name w:val="Titolo"/>
    <w:basedOn w:val="Normal"/>
    <w:next w:val="Corpodeltesto"/>
    <w:qFormat w:val="1"/>
    <w:pPr>
      <w:keepNext w:val="1"/>
      <w:spacing w:after="120" w:before="240"/>
    </w:pPr>
    <w:rPr>
      <w:rFonts w:ascii="Liberation Sans" w:cs="Mangal" w:eastAsia="Microsoft YaHei" w:hAnsi="Liberation Sans"/>
      <w:sz w:val="28"/>
      <w:szCs w:val="28"/>
    </w:rPr>
  </w:style>
  <w:style w:type="paragraph" w:styleId="Corpodeltesto">
    <w:name w:val="Body Text"/>
    <w:basedOn w:val="Normal"/>
    <w:pPr>
      <w:spacing w:after="140" w:before="0"/>
    </w:pPr>
    <w:rPr/>
  </w:style>
  <w:style w:type="paragraph" w:styleId="Elenco">
    <w:name w:val="List"/>
    <w:basedOn w:val="Corpodeltesto"/>
    <w:pPr/>
    <w:rPr>
      <w:rFonts w:cs="Mangal"/>
    </w:rPr>
  </w:style>
  <w:style w:type="paragraph" w:styleId="Didascalia">
    <w:name w:val="Caption"/>
    <w:basedOn w:val="Normal"/>
    <w:qFormat w:val="1"/>
    <w:pPr>
      <w:suppressLineNumbers w:val="1"/>
      <w:spacing w:after="120" w:before="120"/>
    </w:pPr>
    <w:rPr>
      <w:rFonts w:cs="Mangal"/>
      <w:i w:val="1"/>
      <w:iCs w:val="1"/>
      <w:sz w:val="24"/>
      <w:szCs w:val="24"/>
    </w:rPr>
  </w:style>
  <w:style w:type="paragraph" w:styleId="Indice" w:customStyle="1">
    <w:name w:val="Indice"/>
    <w:basedOn w:val="Normal"/>
    <w:qFormat w:val="1"/>
    <w:pPr>
      <w:suppressLineNumbers w:val="1"/>
    </w:pPr>
    <w:rPr>
      <w:rFonts w:cs="Mangal"/>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rsid w:val="002D4F30"/>
    <w:pPr>
      <w:spacing w:after="200" w:before="0"/>
      <w:ind w:left="720" w:hanging="0"/>
      <w:contextualSpacing w:val="1"/>
    </w:pPr>
    <w:rPr/>
  </w:style>
  <w:style w:type="paragraph" w:styleId="Intestazioneepidipagina" w:customStyle="1">
    <w:name w:val="Intestazione e piè di pagina"/>
    <w:basedOn w:val="Normal"/>
    <w:qFormat w:val="1"/>
    <w:pPr/>
    <w:rPr/>
  </w:style>
  <w:style w:type="paragraph" w:styleId="Intestazione">
    <w:name w:val="Header"/>
    <w:basedOn w:val="Normal"/>
    <w:pPr>
      <w:tabs>
        <w:tab w:val="clear" w:pos="708"/>
        <w:tab w:val="center" w:leader="none" w:pos="4819"/>
        <w:tab w:val="right" w:leader="none" w:pos="9638"/>
      </w:tabs>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ais017006@istruzione.it" TargetMode="External"/><Relationship Id="rId9" Type="http://schemas.openxmlformats.org/officeDocument/2006/relationships/hyperlink" Target="http://www.liceoscientificoartisticobrotzu.edu.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is017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36pc2ZP1OiJFNghIxge8bBUg==">CgMxLjA4AHIhMXNMR0QwZkl4RkVHTE04elpUYndrMGlROXVvM3VKN1NZ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2025-10-14T14:07:00Z</dcterms:created>
  <dc:creator>Elisa</dc:creator>
</cp:coreProperties>
</file>

<file path=docProps/custom.xml><?xml version="1.0" encoding="utf-8"?>
<Properties xmlns="http://schemas.openxmlformats.org/officeDocument/2006/custom-properties" xmlns:vt="http://schemas.openxmlformats.org/officeDocument/2006/docPropsVTypes"/>
</file>